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AE" w:rsidRDefault="002877AE" w:rsidP="003C7718">
      <w:pPr>
        <w:spacing w:line="240" w:lineRule="auto"/>
        <w:jc w:val="right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1446F8" w:rsidRDefault="000376F9" w:rsidP="002877AE">
      <w:pPr>
        <w:spacing w:line="240" w:lineRule="auto"/>
        <w:jc w:val="right"/>
        <w:rPr>
          <w:rFonts w:ascii="IranNastaliq" w:hAnsi="IranNastaliq" w:cs="B Nazanin"/>
          <w:sz w:val="28"/>
          <w:szCs w:val="28"/>
        </w:rPr>
      </w:pPr>
      <w:r w:rsidRPr="002877AE">
        <w:rPr>
          <w:rFonts w:ascii="IranNastaliq" w:hAnsi="IranNastaliq" w:cs="B Nazanin"/>
          <w:b/>
          <w:bCs/>
          <w:sz w:val="28"/>
          <w:szCs w:val="28"/>
          <w:u w:val="single"/>
          <w:rtl/>
        </w:rPr>
        <w:t>اعضای شورای پژوهش و فناوری دانشکده</w:t>
      </w:r>
      <w:r w:rsidR="002877AE">
        <w:rPr>
          <w:rFonts w:ascii="IranNastaliq" w:hAnsi="IranNastaliq" w:cs="B Nazanin" w:hint="cs"/>
          <w:b/>
          <w:bCs/>
          <w:sz w:val="28"/>
          <w:szCs w:val="28"/>
          <w:u w:val="single"/>
          <w:rtl/>
        </w:rPr>
        <w:t>:</w:t>
      </w:r>
    </w:p>
    <w:p w:rsidR="00DE20D8" w:rsidRPr="00DE20D8" w:rsidRDefault="00DE20D8" w:rsidP="003C7718">
      <w:pPr>
        <w:spacing w:line="240" w:lineRule="auto"/>
        <w:jc w:val="right"/>
        <w:rPr>
          <w:rFonts w:ascii="IranNastaliq" w:hAnsi="IranNastaliq" w:cs="B Nazani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right" w:tblpY="1886"/>
        <w:tblW w:w="7230" w:type="dxa"/>
        <w:tblLayout w:type="fixed"/>
        <w:tblLook w:val="04A0" w:firstRow="1" w:lastRow="0" w:firstColumn="1" w:lastColumn="0" w:noHBand="0" w:noVBand="1"/>
      </w:tblPr>
      <w:tblGrid>
        <w:gridCol w:w="4644"/>
        <w:gridCol w:w="2586"/>
      </w:tblGrid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رئیس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دواتی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معاون آموزشی و تحصیلات تکمیلی دانشکده</w:t>
            </w:r>
          </w:p>
        </w:tc>
        <w:tc>
          <w:tcPr>
            <w:tcW w:w="2586" w:type="dxa"/>
          </w:tcPr>
          <w:p w:rsidR="003C7718" w:rsidRPr="00DE20D8" w:rsidRDefault="003C7718" w:rsidP="00744DD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="00744DDE">
              <w:rPr>
                <w:rFonts w:ascii="IranNastaliq" w:hAnsi="IranNastaliq" w:cs="B Nazanin" w:hint="cs"/>
                <w:sz w:val="28"/>
                <w:szCs w:val="28"/>
                <w:rtl/>
              </w:rPr>
              <w:t>دلشاد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معاون پژوهش و فناوری دانشکده</w:t>
            </w:r>
          </w:p>
        </w:tc>
        <w:tc>
          <w:tcPr>
            <w:tcW w:w="2586" w:type="dxa"/>
          </w:tcPr>
          <w:p w:rsidR="003C7718" w:rsidRPr="00DE20D8" w:rsidRDefault="003C7718" w:rsidP="00744DD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</w:t>
            </w:r>
            <w:r w:rsidR="00744DDE">
              <w:rPr>
                <w:rFonts w:ascii="IranNastaliq" w:hAnsi="IranNastaliq" w:cs="B Nazanin" w:hint="cs"/>
                <w:sz w:val="28"/>
                <w:szCs w:val="28"/>
                <w:rtl/>
              </w:rPr>
              <w:t>احمدی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744DD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 </w:t>
            </w:r>
            <w:r w:rsidR="00744DDE">
              <w:rPr>
                <w:rFonts w:ascii="IranNastaliq" w:hAnsi="IranNastaliq" w:cs="B Nazanin" w:hint="cs"/>
                <w:sz w:val="28"/>
                <w:szCs w:val="28"/>
                <w:rtl/>
              </w:rPr>
              <w:t>صداقت</w:t>
            </w:r>
          </w:p>
        </w:tc>
      </w:tr>
      <w:tr w:rsidR="00744DDE" w:rsidRPr="00DE20D8" w:rsidTr="003C7718">
        <w:tc>
          <w:tcPr>
            <w:tcW w:w="4644" w:type="dxa"/>
          </w:tcPr>
          <w:p w:rsidR="00744DDE" w:rsidRPr="00DE20D8" w:rsidRDefault="00744DDE" w:rsidP="00744DD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744DDE" w:rsidRPr="00DE20D8" w:rsidRDefault="00744DDE" w:rsidP="00744DD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فروزانفر</w:t>
            </w:r>
          </w:p>
        </w:tc>
      </w:tr>
      <w:tr w:rsidR="009F3A26" w:rsidRPr="00DE20D8" w:rsidTr="003C7718">
        <w:tc>
          <w:tcPr>
            <w:tcW w:w="4644" w:type="dxa"/>
          </w:tcPr>
          <w:p w:rsidR="009F3A26" w:rsidRPr="00DE20D8" w:rsidRDefault="009F3A26" w:rsidP="009F3A26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9F3A26" w:rsidRPr="00DE20D8" w:rsidRDefault="009F3A26" w:rsidP="009F3A26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ناصری</w:t>
            </w:r>
          </w:p>
        </w:tc>
      </w:tr>
      <w:tr w:rsidR="00CF2C6E" w:rsidRPr="00DE20D8" w:rsidTr="003C7718">
        <w:tc>
          <w:tcPr>
            <w:tcW w:w="4644" w:type="dxa"/>
          </w:tcPr>
          <w:p w:rsidR="00CF2C6E" w:rsidRPr="00DE20D8" w:rsidRDefault="00CF2C6E" w:rsidP="00CF2C6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CF2C6E" w:rsidRPr="00DE20D8" w:rsidRDefault="00CF2C6E" w:rsidP="00CF2C6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خلیلی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افشین مجد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جلالی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اولیاء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واعظ مهدوی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روغنی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قوسیان</w:t>
            </w:r>
            <w:r w:rsidR="00744DDE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مقدم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فلاحی</w:t>
            </w:r>
          </w:p>
        </w:tc>
      </w:tr>
      <w:tr w:rsidR="009F3A26" w:rsidRPr="00DE20D8" w:rsidTr="003C7718">
        <w:tc>
          <w:tcPr>
            <w:tcW w:w="4644" w:type="dxa"/>
          </w:tcPr>
          <w:p w:rsidR="009F3A26" w:rsidRPr="00DE20D8" w:rsidRDefault="009F3A26" w:rsidP="009F3A26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9F3A26" w:rsidRPr="00DE20D8" w:rsidRDefault="009F3A26" w:rsidP="009F3A26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یارمحمدی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920363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</w:t>
            </w:r>
            <w:r w:rsidR="00920363"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یارایی</w:t>
            </w: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غضنفری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کیاسالاری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معین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مویدمحسنی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حشمتی</w:t>
            </w:r>
          </w:p>
        </w:tc>
      </w:tr>
      <w:tr w:rsidR="00744DDE" w:rsidRPr="00DE20D8" w:rsidTr="003C7718">
        <w:tc>
          <w:tcPr>
            <w:tcW w:w="4644" w:type="dxa"/>
          </w:tcPr>
          <w:p w:rsidR="00744DDE" w:rsidRPr="00DE20D8" w:rsidRDefault="00744DDE" w:rsidP="00744DD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744DDE" w:rsidRPr="00DE20D8" w:rsidRDefault="00744DDE" w:rsidP="00744DD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جوهری</w:t>
            </w:r>
          </w:p>
        </w:tc>
      </w:tr>
      <w:tr w:rsidR="00744DDE" w:rsidRPr="00DE20D8" w:rsidTr="003C7718">
        <w:tc>
          <w:tcPr>
            <w:tcW w:w="4644" w:type="dxa"/>
          </w:tcPr>
          <w:p w:rsidR="00744DDE" w:rsidRPr="00DE20D8" w:rsidRDefault="00744DDE" w:rsidP="00744DD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744DDE" w:rsidRPr="00DE20D8" w:rsidRDefault="00744DDE" w:rsidP="00744DD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ایرانزاد</w:t>
            </w:r>
          </w:p>
        </w:tc>
      </w:tr>
      <w:tr w:rsidR="003C7718" w:rsidRPr="00DE20D8" w:rsidTr="003C7718">
        <w:tc>
          <w:tcPr>
            <w:tcW w:w="4644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کارشناس مسئول پژوهشی دانشکده</w:t>
            </w:r>
          </w:p>
        </w:tc>
        <w:tc>
          <w:tcPr>
            <w:tcW w:w="2586" w:type="dxa"/>
          </w:tcPr>
          <w:p w:rsidR="003C7718" w:rsidRPr="00DE20D8" w:rsidRDefault="003C7718" w:rsidP="003C7718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اسفنجانی</w:t>
            </w:r>
          </w:p>
        </w:tc>
      </w:tr>
    </w:tbl>
    <w:p w:rsidR="001D12B5" w:rsidRPr="00DE20D8" w:rsidRDefault="001D12B5" w:rsidP="001D12B5">
      <w:pPr>
        <w:rPr>
          <w:rFonts w:cs="B Nazanin"/>
          <w:sz w:val="28"/>
          <w:szCs w:val="28"/>
        </w:rPr>
      </w:pPr>
    </w:p>
    <w:p w:rsidR="001D12B5" w:rsidRPr="00DE20D8" w:rsidRDefault="001D12B5" w:rsidP="001D12B5">
      <w:pPr>
        <w:rPr>
          <w:rFonts w:cs="B Nazanin"/>
          <w:sz w:val="28"/>
          <w:szCs w:val="28"/>
        </w:rPr>
      </w:pPr>
    </w:p>
    <w:p w:rsidR="001D12B5" w:rsidRPr="00DE20D8" w:rsidRDefault="001D12B5" w:rsidP="001D12B5">
      <w:pPr>
        <w:rPr>
          <w:rFonts w:cs="B Nazanin"/>
          <w:sz w:val="28"/>
          <w:szCs w:val="28"/>
        </w:rPr>
      </w:pPr>
    </w:p>
    <w:p w:rsidR="001D12B5" w:rsidRPr="00DE20D8" w:rsidRDefault="001D12B5" w:rsidP="001D12B5">
      <w:pPr>
        <w:rPr>
          <w:rFonts w:cs="B Nazanin"/>
          <w:sz w:val="28"/>
          <w:szCs w:val="28"/>
        </w:rPr>
      </w:pPr>
    </w:p>
    <w:p w:rsidR="001D12B5" w:rsidRPr="00DE20D8" w:rsidRDefault="001D12B5" w:rsidP="001D12B5">
      <w:pPr>
        <w:bidi/>
        <w:rPr>
          <w:rFonts w:cs="B Nazanin"/>
          <w:sz w:val="28"/>
          <w:szCs w:val="28"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</w:rPr>
      </w:pPr>
    </w:p>
    <w:p w:rsidR="002877AE" w:rsidRDefault="002877AE" w:rsidP="00677A8A">
      <w:pPr>
        <w:jc w:val="right"/>
        <w:rPr>
          <w:rFonts w:cs="B Nazanin"/>
          <w:sz w:val="28"/>
          <w:szCs w:val="28"/>
          <w:rtl/>
        </w:rPr>
      </w:pPr>
    </w:p>
    <w:p w:rsidR="002877AE" w:rsidRDefault="002877AE" w:rsidP="002877AE">
      <w:pPr>
        <w:rPr>
          <w:rFonts w:cs="B Nazanin"/>
          <w:sz w:val="28"/>
          <w:szCs w:val="28"/>
          <w:rtl/>
        </w:rPr>
      </w:pPr>
    </w:p>
    <w:p w:rsidR="002877AE" w:rsidRPr="002877AE" w:rsidRDefault="002877AE" w:rsidP="002877AE">
      <w:pPr>
        <w:jc w:val="right"/>
        <w:rPr>
          <w:rFonts w:cs="B Nazanin"/>
          <w:b/>
          <w:bCs/>
          <w:sz w:val="28"/>
          <w:szCs w:val="28"/>
          <w:u w:val="single"/>
        </w:rPr>
      </w:pPr>
      <w:r w:rsidRPr="002877AE">
        <w:rPr>
          <w:rFonts w:ascii="IranNastaliq" w:hAnsi="IranNastaliq" w:cs="B Nazanin"/>
          <w:b/>
          <w:bCs/>
          <w:sz w:val="28"/>
          <w:szCs w:val="28"/>
          <w:u w:val="single"/>
          <w:rtl/>
        </w:rPr>
        <w:t>اعضای شورای</w:t>
      </w:r>
      <w:r w:rsidRPr="002877AE">
        <w:rPr>
          <w:rFonts w:ascii="IranNastaliq" w:hAnsi="IranNastaliq" w:cs="B Nazanin" w:hint="cs"/>
          <w:b/>
          <w:bCs/>
          <w:sz w:val="28"/>
          <w:szCs w:val="28"/>
          <w:u w:val="single"/>
          <w:rtl/>
        </w:rPr>
        <w:t xml:space="preserve"> پایان نامه</w:t>
      </w:r>
      <w:r w:rsidRPr="002877AE">
        <w:rPr>
          <w:rFonts w:ascii="IranNastaliq" w:hAnsi="IranNastaliq" w:cs="B Nazanin"/>
          <w:b/>
          <w:bCs/>
          <w:sz w:val="28"/>
          <w:szCs w:val="28"/>
          <w:u w:val="single"/>
          <w:rtl/>
        </w:rPr>
        <w:t xml:space="preserve"> دانشکده</w:t>
      </w:r>
      <w:r>
        <w:rPr>
          <w:rFonts w:ascii="IranNastaliq" w:hAnsi="IranNastaliq" w:cs="B Nazanin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TableGrid"/>
        <w:tblpPr w:leftFromText="180" w:rightFromText="180" w:vertAnchor="page" w:horzAnchor="margin" w:tblpXSpec="right" w:tblpY="2023"/>
        <w:tblW w:w="7230" w:type="dxa"/>
        <w:tblLayout w:type="fixed"/>
        <w:tblLook w:val="04A0" w:firstRow="1" w:lastRow="0" w:firstColumn="1" w:lastColumn="0" w:noHBand="0" w:noVBand="1"/>
      </w:tblPr>
      <w:tblGrid>
        <w:gridCol w:w="4644"/>
        <w:gridCol w:w="2586"/>
      </w:tblGrid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رئیس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دواتی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معاون پژوهش و فناوری دانشکده</w:t>
            </w:r>
          </w:p>
        </w:tc>
        <w:tc>
          <w:tcPr>
            <w:tcW w:w="2586" w:type="dxa"/>
          </w:tcPr>
          <w:p w:rsidR="002877AE" w:rsidRPr="00DE20D8" w:rsidRDefault="002877AE" w:rsidP="00A05C0F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دکتر </w:t>
            </w:r>
            <w:r w:rsidR="00A05C0F">
              <w:rPr>
                <w:rFonts w:ascii="IranNastaliq" w:hAnsi="IranNastaliq" w:cs="B Nazanin" w:hint="cs"/>
                <w:sz w:val="28"/>
                <w:szCs w:val="28"/>
                <w:rtl/>
              </w:rPr>
              <w:t>احمدی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معاون آموزشی و تحصیلات تکمیلی دانشکده</w:t>
            </w:r>
          </w:p>
        </w:tc>
        <w:tc>
          <w:tcPr>
            <w:tcW w:w="2586" w:type="dxa"/>
          </w:tcPr>
          <w:p w:rsidR="002877AE" w:rsidRPr="00DE20D8" w:rsidRDefault="002877AE" w:rsidP="00A05C0F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="00A05C0F">
              <w:rPr>
                <w:rFonts w:ascii="IranNastaliq" w:hAnsi="IranNastaliq" w:cs="B Nazanin" w:hint="cs"/>
                <w:sz w:val="28"/>
                <w:szCs w:val="28"/>
                <w:rtl/>
              </w:rPr>
              <w:t>دلشاد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صداقت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A05C0F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="00A05C0F">
              <w:rPr>
                <w:rFonts w:ascii="IranNastaliq" w:hAnsi="IranNastaliq" w:cs="B Nazanin" w:hint="cs"/>
                <w:sz w:val="28"/>
                <w:szCs w:val="28"/>
                <w:rtl/>
              </w:rPr>
              <w:t>فروزانفر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آقای عطار پور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</w:t>
            </w: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حشمتی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دکتر جوهری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رحمتی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ربیعی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ایزدی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دکتر رفعتی</w:t>
            </w:r>
          </w:p>
        </w:tc>
      </w:tr>
      <w:tr w:rsidR="00A05C0F" w:rsidRPr="00DE20D8" w:rsidTr="002877AE">
        <w:tc>
          <w:tcPr>
            <w:tcW w:w="4644" w:type="dxa"/>
          </w:tcPr>
          <w:p w:rsidR="00A05C0F" w:rsidRPr="00DE20D8" w:rsidRDefault="00A05C0F" w:rsidP="00A05C0F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A05C0F" w:rsidRPr="00DE20D8" w:rsidRDefault="00A05C0F" w:rsidP="00A05C0F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دکتر 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ایرانزاد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عضو هیات علمی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jc w:val="center"/>
              <w:rPr>
                <w:rFonts w:ascii="IranNastaliq" w:hAnsi="IranNastaliq" w:cs="B Nazanin"/>
                <w:sz w:val="28"/>
                <w:szCs w:val="28"/>
              </w:rPr>
            </w:pPr>
            <w:r w:rsidRPr="00DE20D8">
              <w:rPr>
                <w:rFonts w:ascii="IranNastaliq" w:hAnsi="IranNastaliq" w:cs="B Nazanin" w:hint="cs"/>
                <w:sz w:val="28"/>
                <w:szCs w:val="28"/>
                <w:rtl/>
              </w:rPr>
              <w:t>خانم خاجوی</w:t>
            </w: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</w:p>
        </w:tc>
      </w:tr>
      <w:tr w:rsidR="002877AE" w:rsidRPr="00DE20D8" w:rsidTr="002877AE">
        <w:tc>
          <w:tcPr>
            <w:tcW w:w="4644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کارشناس مسئول پژوهشی دانشکده</w:t>
            </w:r>
          </w:p>
        </w:tc>
        <w:tc>
          <w:tcPr>
            <w:tcW w:w="2586" w:type="dxa"/>
          </w:tcPr>
          <w:p w:rsidR="002877AE" w:rsidRPr="00DE20D8" w:rsidRDefault="002877AE" w:rsidP="002877AE">
            <w:pPr>
              <w:tabs>
                <w:tab w:val="left" w:pos="5880"/>
              </w:tabs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DE20D8">
              <w:rPr>
                <w:rFonts w:ascii="IranNastaliq" w:hAnsi="IranNastaliq" w:cs="B Nazanin"/>
                <w:sz w:val="28"/>
                <w:szCs w:val="28"/>
                <w:rtl/>
              </w:rPr>
              <w:t>اسفنجانی</w:t>
            </w:r>
          </w:p>
        </w:tc>
      </w:tr>
    </w:tbl>
    <w:p w:rsidR="002877AE" w:rsidRDefault="002877AE" w:rsidP="002877AE">
      <w:pPr>
        <w:jc w:val="right"/>
        <w:rPr>
          <w:rFonts w:cs="B Nazanin"/>
          <w:sz w:val="28"/>
          <w:szCs w:val="28"/>
        </w:rPr>
      </w:pPr>
    </w:p>
    <w:p w:rsidR="002877AE" w:rsidRDefault="002877AE" w:rsidP="002877AE">
      <w:pPr>
        <w:jc w:val="right"/>
        <w:rPr>
          <w:rFonts w:cs="B Nazanin"/>
          <w:sz w:val="28"/>
          <w:szCs w:val="28"/>
        </w:rPr>
      </w:pPr>
    </w:p>
    <w:p w:rsidR="002877AE" w:rsidRPr="002877AE" w:rsidRDefault="002877AE" w:rsidP="002877AE">
      <w:pPr>
        <w:jc w:val="right"/>
        <w:rPr>
          <w:rFonts w:cs="B Nazanin"/>
          <w:sz w:val="28"/>
          <w:szCs w:val="28"/>
          <w:rtl/>
        </w:rPr>
      </w:pPr>
    </w:p>
    <w:p w:rsidR="001D12B5" w:rsidRPr="00DE20D8" w:rsidRDefault="001D12B5" w:rsidP="001D12B5">
      <w:pPr>
        <w:rPr>
          <w:rFonts w:cs="B Nazanin"/>
          <w:sz w:val="28"/>
          <w:szCs w:val="28"/>
          <w:rtl/>
        </w:rPr>
      </w:pPr>
    </w:p>
    <w:p w:rsidR="001D12B5" w:rsidRPr="00DE20D8" w:rsidRDefault="001D12B5" w:rsidP="001D12B5">
      <w:pPr>
        <w:rPr>
          <w:rFonts w:cs="B Nazanin"/>
          <w:sz w:val="28"/>
          <w:szCs w:val="28"/>
          <w:rtl/>
        </w:rPr>
      </w:pPr>
    </w:p>
    <w:p w:rsidR="001D12B5" w:rsidRPr="00DE20D8" w:rsidRDefault="001D12B5" w:rsidP="001D12B5">
      <w:pPr>
        <w:rPr>
          <w:rFonts w:cs="B Nazanin"/>
          <w:sz w:val="28"/>
          <w:szCs w:val="28"/>
          <w:rtl/>
        </w:rPr>
      </w:pPr>
    </w:p>
    <w:p w:rsidR="001D12B5" w:rsidRPr="00DE20D8" w:rsidRDefault="001D12B5" w:rsidP="001D12B5">
      <w:pPr>
        <w:rPr>
          <w:rFonts w:cs="B Nazanin"/>
          <w:sz w:val="28"/>
          <w:szCs w:val="28"/>
          <w:rtl/>
        </w:rPr>
      </w:pPr>
    </w:p>
    <w:p w:rsidR="001D12B5" w:rsidRPr="00DE20D8" w:rsidRDefault="001D12B5" w:rsidP="001D12B5">
      <w:pPr>
        <w:rPr>
          <w:rFonts w:cs="B Nazanin"/>
          <w:sz w:val="28"/>
          <w:szCs w:val="28"/>
        </w:rPr>
      </w:pPr>
    </w:p>
    <w:p w:rsidR="00AC59B8" w:rsidRPr="00DE20D8" w:rsidRDefault="001D12B5" w:rsidP="003C7718">
      <w:pPr>
        <w:spacing w:line="240" w:lineRule="auto"/>
        <w:jc w:val="right"/>
        <w:rPr>
          <w:rFonts w:ascii="IranNastaliq" w:hAnsi="IranNastaliq" w:cs="B Nazanin"/>
          <w:sz w:val="28"/>
          <w:szCs w:val="28"/>
          <w:rtl/>
        </w:rPr>
      </w:pPr>
      <w:r w:rsidRPr="00DE20D8">
        <w:rPr>
          <w:rFonts w:cs="B Nazanin"/>
          <w:sz w:val="28"/>
          <w:szCs w:val="28"/>
        </w:rPr>
        <w:tab/>
      </w:r>
    </w:p>
    <w:p w:rsidR="00AC59B8" w:rsidRPr="00DE20D8" w:rsidRDefault="00AC59B8" w:rsidP="003C7718">
      <w:pPr>
        <w:spacing w:line="240" w:lineRule="auto"/>
        <w:jc w:val="right"/>
        <w:rPr>
          <w:rFonts w:ascii="IranNastaliq" w:hAnsi="IranNastaliq" w:cs="B Nazanin"/>
          <w:sz w:val="28"/>
          <w:szCs w:val="28"/>
          <w:rtl/>
        </w:rPr>
      </w:pPr>
    </w:p>
    <w:p w:rsidR="00AC59B8" w:rsidRPr="00DE20D8" w:rsidRDefault="00AC59B8" w:rsidP="003C7718">
      <w:pPr>
        <w:spacing w:line="240" w:lineRule="auto"/>
        <w:jc w:val="right"/>
        <w:rPr>
          <w:rFonts w:ascii="IranNastaliq" w:hAnsi="IranNastaliq" w:cs="B Nazanin"/>
          <w:sz w:val="28"/>
          <w:szCs w:val="28"/>
          <w:rtl/>
        </w:rPr>
      </w:pPr>
    </w:p>
    <w:p w:rsidR="00AC59B8" w:rsidRPr="00DE20D8" w:rsidRDefault="00AC59B8" w:rsidP="003C7718">
      <w:pPr>
        <w:spacing w:line="240" w:lineRule="auto"/>
        <w:jc w:val="right"/>
        <w:rPr>
          <w:rFonts w:ascii="IranNastaliq" w:hAnsi="IranNastaliq" w:cs="B Nazanin"/>
          <w:sz w:val="28"/>
          <w:szCs w:val="28"/>
          <w:rtl/>
        </w:rPr>
      </w:pPr>
    </w:p>
    <w:p w:rsidR="00AC59B8" w:rsidRPr="00DE20D8" w:rsidRDefault="00AC59B8" w:rsidP="003C7718">
      <w:pPr>
        <w:spacing w:line="240" w:lineRule="auto"/>
        <w:jc w:val="right"/>
        <w:rPr>
          <w:rFonts w:ascii="IranNastaliq" w:hAnsi="IranNastaliq" w:cs="B Nazanin"/>
          <w:sz w:val="28"/>
          <w:szCs w:val="28"/>
          <w:rtl/>
        </w:rPr>
      </w:pPr>
    </w:p>
    <w:p w:rsidR="009F3A26" w:rsidRPr="00DE20D8" w:rsidRDefault="009F3A26" w:rsidP="009F3A26">
      <w:pPr>
        <w:spacing w:line="240" w:lineRule="auto"/>
        <w:jc w:val="right"/>
        <w:rPr>
          <w:rFonts w:ascii="IranNastaliq" w:hAnsi="IranNastaliq" w:cs="B Nazanin"/>
          <w:sz w:val="28"/>
          <w:szCs w:val="28"/>
        </w:rPr>
      </w:pPr>
    </w:p>
    <w:p w:rsidR="003C7718" w:rsidRPr="00DE20D8" w:rsidRDefault="003C7718" w:rsidP="001D12B5">
      <w:pPr>
        <w:jc w:val="right"/>
        <w:rPr>
          <w:rFonts w:ascii="IranNastaliq" w:hAnsi="IranNastaliq" w:cs="B Nazanin"/>
          <w:sz w:val="28"/>
          <w:szCs w:val="28"/>
          <w:rtl/>
        </w:rPr>
      </w:pPr>
    </w:p>
    <w:p w:rsidR="000376F9" w:rsidRPr="00DE20D8" w:rsidRDefault="001D12B5" w:rsidP="00AC59B8">
      <w:pPr>
        <w:tabs>
          <w:tab w:val="left" w:pos="7338"/>
        </w:tabs>
        <w:rPr>
          <w:rFonts w:cs="B Nazanin"/>
          <w:sz w:val="28"/>
          <w:szCs w:val="28"/>
        </w:rPr>
      </w:pPr>
      <w:r w:rsidRPr="00DE20D8">
        <w:rPr>
          <w:rFonts w:cs="B Nazanin"/>
          <w:sz w:val="28"/>
          <w:szCs w:val="28"/>
        </w:rPr>
        <w:tab/>
      </w:r>
    </w:p>
    <w:sectPr w:rsidR="000376F9" w:rsidRPr="00DE20D8" w:rsidSect="003C7718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F9"/>
    <w:rsid w:val="000376F9"/>
    <w:rsid w:val="00077F9D"/>
    <w:rsid w:val="000D61F6"/>
    <w:rsid w:val="001446F8"/>
    <w:rsid w:val="001D12B5"/>
    <w:rsid w:val="001F67B2"/>
    <w:rsid w:val="002877AE"/>
    <w:rsid w:val="003C7718"/>
    <w:rsid w:val="003C7AFD"/>
    <w:rsid w:val="00677A8A"/>
    <w:rsid w:val="00744DDE"/>
    <w:rsid w:val="00920363"/>
    <w:rsid w:val="009F3A26"/>
    <w:rsid w:val="00A05C0F"/>
    <w:rsid w:val="00A204AB"/>
    <w:rsid w:val="00AC59B8"/>
    <w:rsid w:val="00BF2C76"/>
    <w:rsid w:val="00C37458"/>
    <w:rsid w:val="00CF2C6E"/>
    <w:rsid w:val="00D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4103-8A1C-40CE-8851-04F9C1E77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0F995-0F7A-4606-9ED7-9369A8DC5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D46BE-4E89-45DE-9E90-8378275D2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DD937-67FD-4480-B240-809C441E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karbar</cp:lastModifiedBy>
  <cp:revision>2</cp:revision>
  <dcterms:created xsi:type="dcterms:W3CDTF">2021-12-12T06:51:00Z</dcterms:created>
  <dcterms:modified xsi:type="dcterms:W3CDTF">2021-12-12T06:51:00Z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