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B0FA1" w14:textId="07955CC3" w:rsidR="00996583" w:rsidRPr="00664FCE" w:rsidRDefault="008F7436" w:rsidP="00E730C6">
      <w:pPr>
        <w:tabs>
          <w:tab w:val="center" w:pos="5244"/>
        </w:tabs>
        <w:bidi/>
        <w:spacing w:line="240" w:lineRule="auto"/>
        <w:rPr>
          <w:rFonts w:cs="B Titr"/>
          <w:color w:val="000000" w:themeColor="text1"/>
          <w:sz w:val="24"/>
          <w:szCs w:val="24"/>
          <w:rtl/>
        </w:rPr>
      </w:pPr>
      <w:bookmarkStart w:id="0" w:name="_GoBack"/>
      <w:bookmarkEnd w:id="0"/>
      <w:r w:rsidRPr="008F7436">
        <w:rPr>
          <w:noProof/>
        </w:rPr>
        <w:drawing>
          <wp:inline distT="0" distB="0" distL="0" distR="0" wp14:anchorId="2A989102" wp14:editId="3FCDA624">
            <wp:extent cx="837528" cy="897466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34" cy="90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A10">
        <w:rPr>
          <w:rFonts w:cs="B Titr" w:hint="cs"/>
          <w:color w:val="000000" w:themeColor="text1"/>
          <w:sz w:val="28"/>
          <w:szCs w:val="28"/>
          <w:rtl/>
        </w:rPr>
        <w:t xml:space="preserve">  </w:t>
      </w:r>
      <w:r w:rsidR="00373513">
        <w:rPr>
          <w:rFonts w:cs="B Titr" w:hint="cs"/>
          <w:color w:val="000000" w:themeColor="text1"/>
          <w:sz w:val="28"/>
          <w:szCs w:val="28"/>
          <w:rtl/>
        </w:rPr>
        <w:t xml:space="preserve"> </w:t>
      </w:r>
      <w:r w:rsidR="00F90A10">
        <w:rPr>
          <w:rFonts w:cs="B Titr" w:hint="cs"/>
          <w:color w:val="000000" w:themeColor="text1"/>
          <w:sz w:val="28"/>
          <w:szCs w:val="28"/>
          <w:rtl/>
        </w:rPr>
        <w:t xml:space="preserve"> </w:t>
      </w:r>
      <w:r w:rsidR="00996583" w:rsidRPr="00644301">
        <w:rPr>
          <w:rFonts w:cs="B Titr" w:hint="cs"/>
          <w:color w:val="000000" w:themeColor="text1"/>
          <w:sz w:val="28"/>
          <w:szCs w:val="28"/>
          <w:rtl/>
        </w:rPr>
        <w:t xml:space="preserve">فرم گزارش </w:t>
      </w:r>
      <w:r w:rsidR="0088193C">
        <w:rPr>
          <w:rFonts w:cs="B Titr" w:hint="cs"/>
          <w:color w:val="000000" w:themeColor="text1"/>
          <w:sz w:val="28"/>
          <w:szCs w:val="28"/>
          <w:rtl/>
        </w:rPr>
        <w:t>چهار</w:t>
      </w:r>
      <w:r w:rsidR="00996583" w:rsidRPr="00644301">
        <w:rPr>
          <w:rFonts w:cs="B Titr" w:hint="cs"/>
          <w:color w:val="000000" w:themeColor="text1"/>
          <w:sz w:val="28"/>
          <w:szCs w:val="28"/>
          <w:rtl/>
        </w:rPr>
        <w:t xml:space="preserve">ماهه پیشرفت کار پایان نامه دانشجویان پزشکی عمومی </w:t>
      </w:r>
    </w:p>
    <w:p w14:paraId="3BFC1858" w14:textId="217ACAEC" w:rsidR="00B86CD7" w:rsidRDefault="00996583" w:rsidP="00B86CD7">
      <w:pPr>
        <w:bidi/>
        <w:spacing w:line="240" w:lineRule="auto"/>
        <w:rPr>
          <w:rFonts w:ascii="IranNastaliq" w:hAnsi="IranNastaliq" w:cs="B Nazanin"/>
          <w:sz w:val="24"/>
          <w:szCs w:val="24"/>
          <w:rtl/>
        </w:rPr>
      </w:pPr>
      <w:r w:rsidRPr="00F64C23">
        <w:rPr>
          <w:rFonts w:ascii="IranNastaliq" w:hAnsi="IranNastaliq" w:cs="B Nazanin"/>
          <w:sz w:val="24"/>
          <w:szCs w:val="24"/>
          <w:rtl/>
        </w:rPr>
        <w:t>پس از تصویب طرحنامه در شورای پایان نامه دانشکده</w:t>
      </w:r>
      <w:r w:rsidR="00F64C23" w:rsidRPr="00F64C23">
        <w:rPr>
          <w:rFonts w:ascii="IranNastaliq" w:hAnsi="IranNastaliq" w:cs="B Nazanin"/>
          <w:sz w:val="24"/>
          <w:szCs w:val="24"/>
          <w:rtl/>
        </w:rPr>
        <w:t>،</w:t>
      </w:r>
      <w:r w:rsidR="00373513">
        <w:rPr>
          <w:rFonts w:ascii="IranNastaliq" w:hAnsi="IranNastaliq" w:cs="B Nazanin"/>
          <w:sz w:val="24"/>
          <w:szCs w:val="24"/>
          <w:rtl/>
        </w:rPr>
        <w:t xml:space="preserve"> دانشجو موظف است در ر</w:t>
      </w:r>
      <w:r w:rsidR="00373513">
        <w:rPr>
          <w:rFonts w:ascii="IranNastaliq" w:hAnsi="IranNastaliq" w:cs="B Nazanin" w:hint="cs"/>
          <w:sz w:val="24"/>
          <w:szCs w:val="24"/>
          <w:rtl/>
        </w:rPr>
        <w:t>أ</w:t>
      </w:r>
      <w:r w:rsidRPr="00F64C23">
        <w:rPr>
          <w:rFonts w:ascii="IranNastaliq" w:hAnsi="IranNastaliq" w:cs="B Nazanin"/>
          <w:sz w:val="24"/>
          <w:szCs w:val="24"/>
          <w:rtl/>
        </w:rPr>
        <w:t xml:space="preserve">س دوره های </w:t>
      </w:r>
      <w:r w:rsidR="0088193C">
        <w:rPr>
          <w:rFonts w:ascii="IranNastaliq" w:hAnsi="IranNastaliq" w:cs="B Nazanin" w:hint="cs"/>
          <w:sz w:val="24"/>
          <w:szCs w:val="24"/>
          <w:rtl/>
        </w:rPr>
        <w:t>چ</w:t>
      </w:r>
      <w:r w:rsidRPr="00F64C23">
        <w:rPr>
          <w:rFonts w:ascii="IranNastaliq" w:hAnsi="IranNastaliq" w:cs="B Nazanin"/>
          <w:sz w:val="24"/>
          <w:szCs w:val="24"/>
          <w:rtl/>
        </w:rPr>
        <w:t>ه</w:t>
      </w:r>
      <w:r w:rsidR="0088193C">
        <w:rPr>
          <w:rFonts w:ascii="IranNastaliq" w:hAnsi="IranNastaliq" w:cs="B Nazanin" w:hint="cs"/>
          <w:sz w:val="24"/>
          <w:szCs w:val="24"/>
          <w:rtl/>
        </w:rPr>
        <w:t>ار</w:t>
      </w:r>
      <w:r w:rsidRPr="00F64C23">
        <w:rPr>
          <w:rFonts w:ascii="IranNastaliq" w:hAnsi="IranNastaliq" w:cs="B Nazanin"/>
          <w:sz w:val="24"/>
          <w:szCs w:val="24"/>
          <w:rtl/>
        </w:rPr>
        <w:t xml:space="preserve"> ماهه گزارش پیشرفت کار پایان نا</w:t>
      </w:r>
      <w:r w:rsidR="00373513">
        <w:rPr>
          <w:rFonts w:ascii="IranNastaliq" w:hAnsi="IranNastaliq" w:cs="B Nazanin"/>
          <w:sz w:val="24"/>
          <w:szCs w:val="24"/>
          <w:rtl/>
        </w:rPr>
        <w:t xml:space="preserve">مه را </w:t>
      </w:r>
      <w:r w:rsidR="00E17B33">
        <w:rPr>
          <w:rFonts w:ascii="IranNastaliq" w:hAnsi="IranNastaliq" w:cs="B Nazanin" w:hint="cs"/>
          <w:sz w:val="24"/>
          <w:szCs w:val="24"/>
          <w:rtl/>
        </w:rPr>
        <w:t xml:space="preserve">به صورت تایپ شده، </w:t>
      </w:r>
      <w:r w:rsidR="00373513">
        <w:rPr>
          <w:rFonts w:ascii="IranNastaliq" w:hAnsi="IranNastaliq" w:cs="B Nazanin"/>
          <w:sz w:val="24"/>
          <w:szCs w:val="24"/>
          <w:rtl/>
        </w:rPr>
        <w:t>پس از ت</w:t>
      </w:r>
      <w:r w:rsidR="00373513">
        <w:rPr>
          <w:rFonts w:ascii="IranNastaliq" w:hAnsi="IranNastaliq" w:cs="B Nazanin" w:hint="cs"/>
          <w:sz w:val="24"/>
          <w:szCs w:val="24"/>
          <w:rtl/>
        </w:rPr>
        <w:t>أ</w:t>
      </w:r>
      <w:r w:rsidR="00F64C23" w:rsidRPr="00F64C23">
        <w:rPr>
          <w:rFonts w:ascii="IranNastaliq" w:hAnsi="IranNastaliq" w:cs="B Nazanin"/>
          <w:sz w:val="24"/>
          <w:szCs w:val="24"/>
          <w:rtl/>
        </w:rPr>
        <w:t>یید اساتید</w:t>
      </w:r>
      <w:r w:rsidR="00B86CD7">
        <w:rPr>
          <w:rFonts w:ascii="IranNastaliq" w:hAnsi="IranNastaliq" w:cs="B Nazanin"/>
          <w:sz w:val="24"/>
          <w:szCs w:val="24"/>
          <w:rtl/>
        </w:rPr>
        <w:t xml:space="preserve"> راهنما</w:t>
      </w:r>
      <w:r w:rsidR="00B86CD7">
        <w:rPr>
          <w:rFonts w:ascii="IranNastaliq" w:hAnsi="IranNastaliq" w:cs="B Nazanin" w:hint="cs"/>
          <w:sz w:val="24"/>
          <w:szCs w:val="24"/>
          <w:rtl/>
        </w:rPr>
        <w:t xml:space="preserve"> و</w:t>
      </w:r>
      <w:r w:rsidRPr="00F64C23">
        <w:rPr>
          <w:rFonts w:ascii="IranNastaliq" w:hAnsi="IranNastaliq" w:cs="B Nazanin"/>
          <w:sz w:val="24"/>
          <w:szCs w:val="24"/>
          <w:rtl/>
        </w:rPr>
        <w:t xml:space="preserve"> مشاور</w:t>
      </w:r>
      <w:r w:rsidR="00F64C23" w:rsidRPr="00F64C23">
        <w:rPr>
          <w:rFonts w:ascii="IranNastaliq" w:hAnsi="IranNastaliq" w:cs="B Nazanin"/>
          <w:sz w:val="24"/>
          <w:szCs w:val="24"/>
          <w:rtl/>
        </w:rPr>
        <w:t xml:space="preserve"> و مدیر گروه مربوطه</w:t>
      </w:r>
      <w:r w:rsidRPr="00F64C23">
        <w:rPr>
          <w:rFonts w:ascii="IranNastaliq" w:hAnsi="IranNastaliq" w:cs="B Nazanin"/>
          <w:sz w:val="24"/>
          <w:szCs w:val="24"/>
          <w:rtl/>
        </w:rPr>
        <w:t xml:space="preserve"> به معاونت پژوهش و فناوری دانشکده </w:t>
      </w:r>
      <w:r w:rsidR="00373513">
        <w:rPr>
          <w:rFonts w:ascii="IranNastaliq" w:hAnsi="IranNastaliq" w:cs="B Nazanin" w:hint="cs"/>
          <w:sz w:val="24"/>
          <w:szCs w:val="24"/>
          <w:rtl/>
        </w:rPr>
        <w:t>تحویل دهد</w:t>
      </w:r>
      <w:r w:rsidRPr="00F64C23">
        <w:rPr>
          <w:rFonts w:ascii="IranNastaliq" w:hAnsi="IranNastaliq" w:cs="B Nazanin"/>
          <w:sz w:val="24"/>
          <w:szCs w:val="24"/>
          <w:rtl/>
        </w:rPr>
        <w:t>.</w:t>
      </w:r>
    </w:p>
    <w:tbl>
      <w:tblPr>
        <w:tblStyle w:val="TableGrid"/>
        <w:tblpPr w:leftFromText="180" w:rightFromText="180" w:vertAnchor="page" w:horzAnchor="margin" w:tblpY="3118"/>
        <w:tblW w:w="10598" w:type="dxa"/>
        <w:tblLook w:val="04A0" w:firstRow="1" w:lastRow="0" w:firstColumn="1" w:lastColumn="0" w:noHBand="0" w:noVBand="1"/>
      </w:tblPr>
      <w:tblGrid>
        <w:gridCol w:w="3652"/>
        <w:gridCol w:w="3686"/>
        <w:gridCol w:w="3260"/>
      </w:tblGrid>
      <w:tr w:rsidR="00B86CD7" w:rsidRPr="00E43188" w14:paraId="3970BA81" w14:textId="77777777" w:rsidTr="00B86CD7">
        <w:trPr>
          <w:trHeight w:val="1119"/>
        </w:trPr>
        <w:tc>
          <w:tcPr>
            <w:tcW w:w="10598" w:type="dxa"/>
            <w:gridSpan w:val="3"/>
          </w:tcPr>
          <w:p w14:paraId="5D98E302" w14:textId="77777777" w:rsidR="00B86CD7" w:rsidRDefault="00B86CD7" w:rsidP="00B86CD7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964158">
              <w:rPr>
                <w:rFonts w:cs="B Nazanin" w:hint="cs"/>
                <w:b/>
                <w:bCs/>
                <w:sz w:val="24"/>
                <w:szCs w:val="24"/>
                <w:rtl/>
              </w:rPr>
              <w:t>/    /</w:t>
            </w:r>
            <w:r>
              <w:rPr>
                <w:rFonts w:cs="B Nazanin"/>
                <w:sz w:val="24"/>
                <w:szCs w:val="24"/>
                <w:rtl/>
              </w:rPr>
              <w:tab/>
            </w:r>
            <w:r w:rsidRPr="00964158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دانشجو:                                                                      تاریخ تصویب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پایان نامه</w:t>
            </w:r>
            <w:r w:rsidRPr="00964158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4D49BE9C" w14:textId="77777777" w:rsidR="00B86CD7" w:rsidRPr="00E43188" w:rsidRDefault="00B86CD7" w:rsidP="00B86CD7">
            <w:pPr>
              <w:tabs>
                <w:tab w:val="left" w:pos="6688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شماره دانشجویی:                                                                            </w:t>
            </w:r>
            <w:r w:rsidRPr="00E43188">
              <w:rPr>
                <w:rFonts w:cs="B Nazanin" w:hint="cs"/>
                <w:sz w:val="24"/>
                <w:szCs w:val="24"/>
                <w:rtl/>
              </w:rPr>
              <w:t xml:space="preserve"> استاد</w:t>
            </w:r>
            <w:r>
              <w:rPr>
                <w:rFonts w:cs="B Nazanin" w:hint="cs"/>
                <w:sz w:val="24"/>
                <w:szCs w:val="24"/>
                <w:rtl/>
              </w:rPr>
              <w:t>/اساتید</w:t>
            </w:r>
            <w:r w:rsidRPr="00E43188">
              <w:rPr>
                <w:rFonts w:cs="B Nazanin" w:hint="cs"/>
                <w:sz w:val="24"/>
                <w:szCs w:val="24"/>
                <w:rtl/>
              </w:rPr>
              <w:t>راهنما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21223C51" w14:textId="77777777" w:rsidR="00B86CD7" w:rsidRPr="00E43188" w:rsidRDefault="00B86CD7" w:rsidP="00B86CD7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شماره تماس دانشجو:                                                                        </w:t>
            </w:r>
            <w:r w:rsidRPr="00E43188">
              <w:rPr>
                <w:rFonts w:cs="B Nazanin" w:hint="cs"/>
                <w:sz w:val="24"/>
                <w:szCs w:val="24"/>
                <w:rtl/>
              </w:rPr>
              <w:t>استاد/اساتید مشاور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                                                                                                       </w:t>
            </w:r>
            <w:r>
              <w:rPr>
                <w:rFonts w:cs="B Nazanin"/>
                <w:sz w:val="24"/>
                <w:szCs w:val="24"/>
              </w:rPr>
              <w:t xml:space="preserve">    </w:t>
            </w:r>
          </w:p>
        </w:tc>
      </w:tr>
      <w:tr w:rsidR="00B86CD7" w:rsidRPr="00E43188" w14:paraId="1BF091FC" w14:textId="77777777" w:rsidTr="00B86CD7">
        <w:trPr>
          <w:trHeight w:val="778"/>
        </w:trPr>
        <w:tc>
          <w:tcPr>
            <w:tcW w:w="10598" w:type="dxa"/>
            <w:gridSpan w:val="3"/>
          </w:tcPr>
          <w:p w14:paraId="34AFC0DA" w14:textId="77777777" w:rsidR="00B86CD7" w:rsidRPr="00964158" w:rsidRDefault="00B86CD7" w:rsidP="00B86CD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4158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پایان نامه:</w:t>
            </w:r>
          </w:p>
          <w:p w14:paraId="55864ACE" w14:textId="77777777" w:rsidR="00B86CD7" w:rsidRPr="00E43188" w:rsidRDefault="00B86CD7" w:rsidP="00B86CD7">
            <w:pPr>
              <w:rPr>
                <w:rFonts w:cs="B Nazanin"/>
                <w:sz w:val="24"/>
                <w:szCs w:val="24"/>
              </w:rPr>
            </w:pPr>
          </w:p>
        </w:tc>
      </w:tr>
      <w:tr w:rsidR="00B86CD7" w:rsidRPr="00E43188" w14:paraId="3EA84B14" w14:textId="77777777" w:rsidTr="00B86CD7">
        <w:trPr>
          <w:trHeight w:val="6210"/>
        </w:trPr>
        <w:tc>
          <w:tcPr>
            <w:tcW w:w="10598" w:type="dxa"/>
            <w:gridSpan w:val="3"/>
          </w:tcPr>
          <w:p w14:paraId="771D3F85" w14:textId="77777777" w:rsidR="00B86CD7" w:rsidRPr="00E43188" w:rsidRDefault="00B86CD7" w:rsidP="00B86CD7">
            <w:pPr>
              <w:tabs>
                <w:tab w:val="left" w:pos="2445"/>
                <w:tab w:val="right" w:pos="9360"/>
              </w:tabs>
              <w:spacing w:before="240"/>
              <w:jc w:val="right"/>
              <w:rPr>
                <w:rFonts w:cs="B Nazanin"/>
                <w:sz w:val="24"/>
                <w:szCs w:val="24"/>
              </w:rPr>
            </w:pPr>
            <w:r w:rsidRPr="00E43188">
              <w:rPr>
                <w:rFonts w:cs="B Nazanin"/>
                <w:sz w:val="24"/>
                <w:szCs w:val="24"/>
                <w:rtl/>
              </w:rPr>
              <w:tab/>
            </w:r>
            <w:r w:rsidRPr="00964158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Pr="009641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گزارش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</w:t>
            </w:r>
            <w:r w:rsidRPr="00964158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</w:t>
            </w:r>
            <w:r w:rsidRPr="009641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ماهه نوبت ---------  از تاریخ     /    /        لغایت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9641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/    /</w:t>
            </w:r>
          </w:p>
          <w:p w14:paraId="381ABC64" w14:textId="77777777" w:rsidR="00B86CD7" w:rsidRPr="00E43188" w:rsidRDefault="00B86CD7" w:rsidP="00B86CD7">
            <w:pPr>
              <w:pStyle w:val="ListParagraph"/>
              <w:tabs>
                <w:tab w:val="center" w:pos="5040"/>
                <w:tab w:val="right" w:pos="9360"/>
              </w:tabs>
              <w:spacing w:line="276" w:lineRule="auto"/>
              <w:ind w:left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E43188">
              <w:rPr>
                <w:rFonts w:cs="B Nazanin"/>
                <w:sz w:val="24"/>
                <w:szCs w:val="24"/>
                <w:rtl/>
              </w:rPr>
              <w:tab/>
            </w:r>
            <w:r w:rsidRPr="00E43188">
              <w:rPr>
                <w:rFonts w:cs="B Nazanin"/>
                <w:sz w:val="24"/>
                <w:szCs w:val="24"/>
                <w:rtl/>
              </w:rPr>
              <w:tab/>
            </w:r>
            <w:r w:rsidRPr="00E43188">
              <w:rPr>
                <w:rFonts w:cs="B Nazanin" w:hint="cs"/>
                <w:sz w:val="24"/>
                <w:szCs w:val="24"/>
                <w:rtl/>
              </w:rPr>
              <w:t>1-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43188">
              <w:rPr>
                <w:rFonts w:cs="B Nazanin" w:hint="cs"/>
                <w:sz w:val="24"/>
                <w:szCs w:val="24"/>
                <w:rtl/>
              </w:rPr>
              <w:t>فعالیت های انجام یافته در این مرحله:</w:t>
            </w:r>
          </w:p>
          <w:p w14:paraId="74BA1188" w14:textId="77777777" w:rsidR="00B86CD7" w:rsidRPr="00E43188" w:rsidRDefault="00B86CD7" w:rsidP="00B86CD7">
            <w:pPr>
              <w:pStyle w:val="ListParagraph"/>
              <w:spacing w:line="276" w:lineRule="auto"/>
              <w:ind w:left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E43188">
              <w:rPr>
                <w:rFonts w:cs="B Nazanin" w:hint="cs"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rFonts w:cs="B Nazanin" w:hint="cs"/>
                <w:sz w:val="24"/>
                <w:szCs w:val="24"/>
                <w:rtl/>
              </w:rPr>
              <w:t>---------------------------------</w:t>
            </w:r>
          </w:p>
          <w:p w14:paraId="213F7A01" w14:textId="77777777" w:rsidR="00B86CD7" w:rsidRPr="00E43188" w:rsidRDefault="00B86CD7" w:rsidP="00B86CD7">
            <w:pPr>
              <w:pStyle w:val="ListParagraph"/>
              <w:spacing w:line="276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E43188">
              <w:rPr>
                <w:rFonts w:cs="B Nazanin" w:hint="cs"/>
                <w:sz w:val="24"/>
                <w:szCs w:val="24"/>
                <w:rtl/>
              </w:rPr>
              <w:t>2-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43188">
              <w:rPr>
                <w:rFonts w:cs="B Nazanin" w:hint="cs"/>
                <w:sz w:val="24"/>
                <w:szCs w:val="24"/>
                <w:rtl/>
              </w:rPr>
              <w:t>مشکلات و محدودیت های پیش آمده در این مرحله:</w:t>
            </w:r>
          </w:p>
          <w:p w14:paraId="1B384BE9" w14:textId="77777777" w:rsidR="00B86CD7" w:rsidRPr="00E43188" w:rsidRDefault="00B86CD7" w:rsidP="00B86CD7">
            <w:pPr>
              <w:pStyle w:val="ListParagraph"/>
              <w:spacing w:line="276" w:lineRule="auto"/>
              <w:ind w:left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E43188">
              <w:rPr>
                <w:rFonts w:cs="B Nazanin" w:hint="cs"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rFonts w:cs="B Nazanin" w:hint="cs"/>
                <w:sz w:val="24"/>
                <w:szCs w:val="24"/>
                <w:rtl/>
              </w:rPr>
              <w:t>---------------------------------</w:t>
            </w:r>
          </w:p>
          <w:p w14:paraId="59C4F16D" w14:textId="77777777" w:rsidR="00B86CD7" w:rsidRPr="00E43188" w:rsidRDefault="00B86CD7" w:rsidP="00B86CD7">
            <w:pPr>
              <w:pStyle w:val="ListParagraph"/>
              <w:spacing w:line="276" w:lineRule="auto"/>
              <w:jc w:val="right"/>
              <w:rPr>
                <w:rFonts w:cs="B Nazanin"/>
                <w:sz w:val="24"/>
                <w:szCs w:val="24"/>
              </w:rPr>
            </w:pPr>
            <w:r w:rsidRPr="00E43188">
              <w:rPr>
                <w:rFonts w:cs="B Nazanin" w:hint="cs"/>
                <w:sz w:val="24"/>
                <w:szCs w:val="24"/>
                <w:rtl/>
              </w:rPr>
              <w:t>3-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43188">
              <w:rPr>
                <w:rFonts w:cs="B Nazanin" w:hint="cs"/>
                <w:sz w:val="24"/>
                <w:szCs w:val="24"/>
                <w:rtl/>
              </w:rPr>
              <w:t xml:space="preserve">رئوس فعالیت های برنامه ریزی شده برای دوره </w:t>
            </w:r>
            <w:r>
              <w:rPr>
                <w:rFonts w:cs="B Nazanin" w:hint="cs"/>
                <w:sz w:val="24"/>
                <w:szCs w:val="24"/>
                <w:rtl/>
              </w:rPr>
              <w:t>چهار</w:t>
            </w:r>
            <w:r w:rsidRPr="00E43188">
              <w:rPr>
                <w:rFonts w:cs="B Nazanin" w:hint="cs"/>
                <w:sz w:val="24"/>
                <w:szCs w:val="24"/>
                <w:rtl/>
              </w:rPr>
              <w:t xml:space="preserve"> ماهه بعد:</w:t>
            </w:r>
          </w:p>
          <w:p w14:paraId="736EBCE2" w14:textId="77777777" w:rsidR="00B86CD7" w:rsidRDefault="00B86CD7" w:rsidP="00B86CD7">
            <w:pPr>
              <w:spacing w:line="276" w:lineRule="auto"/>
              <w:jc w:val="right"/>
              <w:rPr>
                <w:rFonts w:cs="B Nazanin"/>
                <w:sz w:val="24"/>
                <w:szCs w:val="24"/>
              </w:rPr>
            </w:pPr>
            <w:r w:rsidRPr="00E43188">
              <w:rPr>
                <w:rFonts w:cs="B Nazanin" w:hint="cs"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rFonts w:cs="B Nazanin" w:hint="cs"/>
                <w:sz w:val="24"/>
                <w:szCs w:val="24"/>
                <w:rtl/>
              </w:rPr>
              <w:t>--------------------------------</w:t>
            </w:r>
          </w:p>
          <w:p w14:paraId="7A512595" w14:textId="77777777" w:rsidR="00B86CD7" w:rsidRPr="0044435B" w:rsidRDefault="00B86CD7" w:rsidP="00B86CD7">
            <w:pPr>
              <w:tabs>
                <w:tab w:val="left" w:pos="3537"/>
              </w:tabs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ab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</w:t>
            </w:r>
            <w:r w:rsidRPr="0044435B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دانشجو:</w:t>
            </w:r>
          </w:p>
          <w:p w14:paraId="161BAC28" w14:textId="77777777" w:rsidR="00B86CD7" w:rsidRPr="00E43188" w:rsidRDefault="00B86CD7" w:rsidP="00B86CD7">
            <w:pPr>
              <w:tabs>
                <w:tab w:val="left" w:pos="8069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  <w:r w:rsidRPr="0044435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44435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امضاء/تاریخ</w:t>
            </w:r>
          </w:p>
        </w:tc>
      </w:tr>
      <w:tr w:rsidR="00B86CD7" w:rsidRPr="00263F29" w14:paraId="6F2B1780" w14:textId="77777777" w:rsidTr="00B86CD7">
        <w:trPr>
          <w:trHeight w:val="1831"/>
        </w:trPr>
        <w:tc>
          <w:tcPr>
            <w:tcW w:w="10598" w:type="dxa"/>
            <w:gridSpan w:val="3"/>
          </w:tcPr>
          <w:p w14:paraId="59552238" w14:textId="77777777" w:rsidR="00B86CD7" w:rsidRPr="0044435B" w:rsidRDefault="00B86CD7" w:rsidP="00B86CD7">
            <w:pPr>
              <w:spacing w:before="240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44435B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 و توصیه های اساتید راهنما و مشاور:</w:t>
            </w:r>
          </w:p>
          <w:p w14:paraId="320EA406" w14:textId="77777777" w:rsidR="00B86CD7" w:rsidRDefault="00B86CD7" w:rsidP="00B86CD7">
            <w:pPr>
              <w:jc w:val="right"/>
              <w:rPr>
                <w:rFonts w:cs="B Nazanin"/>
                <w:sz w:val="24"/>
                <w:szCs w:val="24"/>
              </w:rPr>
            </w:pPr>
            <w:r w:rsidRPr="00E43188">
              <w:rPr>
                <w:rFonts w:cs="B Nazanin" w:hint="cs"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rFonts w:cs="B Nazanin" w:hint="cs"/>
                <w:sz w:val="24"/>
                <w:szCs w:val="24"/>
                <w:rtl/>
              </w:rPr>
              <w:t>--------------------------------</w:t>
            </w:r>
          </w:p>
          <w:p w14:paraId="76B7404F" w14:textId="77777777" w:rsidR="00B86CD7" w:rsidRPr="00AD0A98" w:rsidRDefault="00B86CD7" w:rsidP="00B86CD7">
            <w:pPr>
              <w:tabs>
                <w:tab w:val="left" w:pos="3537"/>
              </w:tabs>
              <w:bidi/>
              <w:rPr>
                <w:rFonts w:cs="B Nazanin"/>
                <w:sz w:val="24"/>
                <w:szCs w:val="24"/>
              </w:rPr>
            </w:pPr>
          </w:p>
        </w:tc>
      </w:tr>
      <w:tr w:rsidR="00B86CD7" w:rsidRPr="00263F29" w14:paraId="5302C1E0" w14:textId="77777777" w:rsidTr="00B86CD7">
        <w:trPr>
          <w:trHeight w:val="1411"/>
        </w:trPr>
        <w:tc>
          <w:tcPr>
            <w:tcW w:w="3652" w:type="dxa"/>
          </w:tcPr>
          <w:p w14:paraId="63316CA1" w14:textId="77777777" w:rsidR="00B86CD7" w:rsidRPr="00770816" w:rsidRDefault="00B86CD7" w:rsidP="00B86CD7">
            <w:pPr>
              <w:tabs>
                <w:tab w:val="left" w:pos="3537"/>
              </w:tabs>
              <w:bidi/>
              <w:rPr>
                <w:rFonts w:cs="B Nazanin"/>
                <w:b/>
                <w:bCs/>
                <w:rtl/>
              </w:rPr>
            </w:pPr>
            <w:r w:rsidRPr="00770816">
              <w:rPr>
                <w:rFonts w:cs="B Nazanin" w:hint="cs"/>
                <w:b/>
                <w:bCs/>
                <w:rtl/>
              </w:rPr>
              <w:t xml:space="preserve">نام و نام خانوادگی مدیر گروه:  </w:t>
            </w:r>
          </w:p>
          <w:p w14:paraId="7A214250" w14:textId="77777777" w:rsidR="00B86CD7" w:rsidRPr="00770816" w:rsidRDefault="00B86CD7" w:rsidP="00B86CD7">
            <w:pPr>
              <w:tabs>
                <w:tab w:val="left" w:pos="3537"/>
              </w:tabs>
              <w:bidi/>
              <w:rPr>
                <w:rFonts w:cs="B Nazanin"/>
                <w:b/>
                <w:bCs/>
                <w:rtl/>
              </w:rPr>
            </w:pPr>
            <w:r w:rsidRPr="00770816">
              <w:rPr>
                <w:rFonts w:cs="B Nazanin" w:hint="cs"/>
                <w:b/>
                <w:bCs/>
                <w:rtl/>
              </w:rPr>
              <w:t xml:space="preserve">امضاء/تاریخ                                                    </w:t>
            </w:r>
          </w:p>
        </w:tc>
        <w:tc>
          <w:tcPr>
            <w:tcW w:w="3686" w:type="dxa"/>
          </w:tcPr>
          <w:p w14:paraId="68F9F17E" w14:textId="77777777" w:rsidR="00B86CD7" w:rsidRPr="00770816" w:rsidRDefault="00B86CD7" w:rsidP="00B86CD7">
            <w:pPr>
              <w:tabs>
                <w:tab w:val="left" w:pos="3537"/>
              </w:tabs>
              <w:bidi/>
              <w:rPr>
                <w:rFonts w:cs="B Nazanin"/>
                <w:b/>
                <w:bCs/>
                <w:rtl/>
              </w:rPr>
            </w:pPr>
            <w:r w:rsidRPr="00770816">
              <w:rPr>
                <w:rFonts w:cs="B Nazanin" w:hint="cs"/>
                <w:b/>
                <w:bCs/>
                <w:rtl/>
              </w:rPr>
              <w:t>نام و نام خانوادگی استاد</w:t>
            </w:r>
            <w:r>
              <w:rPr>
                <w:rFonts w:cs="B Nazanin" w:hint="cs"/>
                <w:b/>
                <w:bCs/>
                <w:rtl/>
              </w:rPr>
              <w:t>/</w:t>
            </w:r>
            <w:r w:rsidRPr="00770816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اساتید</w:t>
            </w:r>
            <w:r w:rsidRPr="00770816">
              <w:rPr>
                <w:rFonts w:cs="B Nazanin" w:hint="cs"/>
                <w:b/>
                <w:bCs/>
                <w:rtl/>
              </w:rPr>
              <w:t xml:space="preserve"> مشاور:</w:t>
            </w:r>
          </w:p>
          <w:p w14:paraId="57B26755" w14:textId="77777777" w:rsidR="00B86CD7" w:rsidRPr="00770816" w:rsidRDefault="00B86CD7" w:rsidP="00B86CD7">
            <w:pPr>
              <w:tabs>
                <w:tab w:val="left" w:pos="3537"/>
              </w:tabs>
              <w:bidi/>
              <w:rPr>
                <w:rFonts w:cs="B Nazanin"/>
                <w:b/>
                <w:bCs/>
                <w:rtl/>
              </w:rPr>
            </w:pPr>
            <w:r w:rsidRPr="00770816">
              <w:rPr>
                <w:rFonts w:cs="B Nazanin" w:hint="cs"/>
                <w:b/>
                <w:bCs/>
                <w:rtl/>
              </w:rPr>
              <w:t>امضاء/تاریخ</w:t>
            </w:r>
          </w:p>
        </w:tc>
        <w:tc>
          <w:tcPr>
            <w:tcW w:w="3260" w:type="dxa"/>
          </w:tcPr>
          <w:p w14:paraId="72330BAE" w14:textId="77777777" w:rsidR="00B86CD7" w:rsidRPr="00770816" w:rsidRDefault="00B86CD7" w:rsidP="00B86CD7">
            <w:pPr>
              <w:tabs>
                <w:tab w:val="left" w:pos="3537"/>
              </w:tabs>
              <w:bidi/>
              <w:rPr>
                <w:rFonts w:cs="B Nazanin"/>
                <w:b/>
                <w:bCs/>
              </w:rPr>
            </w:pPr>
            <w:r w:rsidRPr="00770816">
              <w:rPr>
                <w:rFonts w:cs="B Nazanin" w:hint="cs"/>
                <w:b/>
                <w:bCs/>
                <w:rtl/>
              </w:rPr>
              <w:t>نام و نام خانوادگی استاد</w:t>
            </w:r>
            <w:r>
              <w:rPr>
                <w:rFonts w:cs="B Nazanin" w:hint="cs"/>
                <w:b/>
                <w:bCs/>
                <w:rtl/>
              </w:rPr>
              <w:t>/</w:t>
            </w:r>
            <w:r w:rsidRPr="00770816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اساتید</w:t>
            </w:r>
            <w:r w:rsidRPr="00770816">
              <w:rPr>
                <w:rFonts w:cs="B Nazanin" w:hint="cs"/>
                <w:b/>
                <w:bCs/>
                <w:rtl/>
              </w:rPr>
              <w:t xml:space="preserve"> راهنما:                           </w:t>
            </w:r>
          </w:p>
          <w:p w14:paraId="2B541051" w14:textId="77777777" w:rsidR="00B86CD7" w:rsidRPr="00770816" w:rsidRDefault="00B86CD7" w:rsidP="00B86CD7">
            <w:pPr>
              <w:tabs>
                <w:tab w:val="left" w:pos="35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0816">
              <w:rPr>
                <w:rFonts w:cs="B Nazanin" w:hint="cs"/>
                <w:b/>
                <w:bCs/>
                <w:rtl/>
              </w:rPr>
              <w:t>امضاء/تاریخ</w:t>
            </w:r>
            <w:r w:rsidRPr="0077081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</w:t>
            </w:r>
          </w:p>
        </w:tc>
      </w:tr>
    </w:tbl>
    <w:p w14:paraId="5A6B0FC0" w14:textId="513EAD0D" w:rsidR="00996583" w:rsidRDefault="00F234DA" w:rsidP="00B86CD7">
      <w:pPr>
        <w:bidi/>
        <w:spacing w:line="240" w:lineRule="auto"/>
      </w:pPr>
      <w:r>
        <w:rPr>
          <w:rFonts w:ascii="IranNastaliq" w:hAnsi="IranNastaliq" w:cs="B Nazanin" w:hint="cs"/>
          <w:sz w:val="24"/>
          <w:szCs w:val="24"/>
          <w:rtl/>
        </w:rPr>
        <w:t xml:space="preserve">لازم به ذکر است </w:t>
      </w:r>
      <w:r w:rsidR="00556307">
        <w:rPr>
          <w:rFonts w:ascii="IranNastaliq" w:hAnsi="IranNastaliq" w:cs="B Nazanin" w:hint="cs"/>
          <w:sz w:val="24"/>
          <w:szCs w:val="24"/>
          <w:rtl/>
        </w:rPr>
        <w:t xml:space="preserve">یک نمره از </w:t>
      </w:r>
      <w:r w:rsidR="00373513">
        <w:rPr>
          <w:rFonts w:ascii="IranNastaliq" w:hAnsi="IranNastaliq" w:cs="B Nazanin" w:hint="cs"/>
          <w:sz w:val="24"/>
          <w:szCs w:val="24"/>
          <w:rtl/>
        </w:rPr>
        <w:t xml:space="preserve">نمره </w:t>
      </w:r>
      <w:r w:rsidR="00556307">
        <w:rPr>
          <w:rFonts w:ascii="IranNastaliq" w:hAnsi="IranNastaliq" w:cs="B Nazanin" w:hint="cs"/>
          <w:sz w:val="24"/>
          <w:szCs w:val="24"/>
          <w:rtl/>
        </w:rPr>
        <w:t xml:space="preserve">کیفیت نگارش پایان نامه </w:t>
      </w:r>
      <w:r w:rsidR="00684580" w:rsidRPr="00F64C23">
        <w:rPr>
          <w:rFonts w:ascii="IranNastaliq" w:hAnsi="IranNastaliq" w:cs="B Nazanin"/>
          <w:sz w:val="24"/>
          <w:szCs w:val="24"/>
          <w:rtl/>
        </w:rPr>
        <w:t xml:space="preserve">به تهیه و ارائه منظم و به موقع گزارش های </w:t>
      </w:r>
      <w:r w:rsidR="0088193C">
        <w:rPr>
          <w:rFonts w:ascii="IranNastaliq" w:hAnsi="IranNastaliq" w:cs="B Nazanin" w:hint="cs"/>
          <w:sz w:val="24"/>
          <w:szCs w:val="24"/>
          <w:rtl/>
        </w:rPr>
        <w:t>چهار</w:t>
      </w:r>
      <w:r w:rsidR="00684580" w:rsidRPr="00F64C23">
        <w:rPr>
          <w:rFonts w:ascii="IranNastaliq" w:hAnsi="IranNastaliq" w:cs="B Nazanin"/>
          <w:sz w:val="24"/>
          <w:szCs w:val="24"/>
          <w:rtl/>
        </w:rPr>
        <w:t xml:space="preserve"> ماهه اختصاص دارد.</w:t>
      </w:r>
    </w:p>
    <w:sectPr w:rsidR="00996583" w:rsidSect="00556307">
      <w:pgSz w:w="12240" w:h="15840" w:code="1"/>
      <w:pgMar w:top="284" w:right="902" w:bottom="142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98"/>
    <w:rsid w:val="001446F8"/>
    <w:rsid w:val="00257F72"/>
    <w:rsid w:val="003321AD"/>
    <w:rsid w:val="00367AB5"/>
    <w:rsid w:val="00373513"/>
    <w:rsid w:val="0044435B"/>
    <w:rsid w:val="00556307"/>
    <w:rsid w:val="00644301"/>
    <w:rsid w:val="00664FCE"/>
    <w:rsid w:val="00684580"/>
    <w:rsid w:val="00770816"/>
    <w:rsid w:val="0088193C"/>
    <w:rsid w:val="008F7436"/>
    <w:rsid w:val="00964158"/>
    <w:rsid w:val="00996583"/>
    <w:rsid w:val="00AD0A98"/>
    <w:rsid w:val="00B86CD7"/>
    <w:rsid w:val="00BC7B7C"/>
    <w:rsid w:val="00CD245F"/>
    <w:rsid w:val="00D6155F"/>
    <w:rsid w:val="00DA3793"/>
    <w:rsid w:val="00E17B33"/>
    <w:rsid w:val="00E730C6"/>
    <w:rsid w:val="00ED6897"/>
    <w:rsid w:val="00F234DA"/>
    <w:rsid w:val="00F30344"/>
    <w:rsid w:val="00F64C23"/>
    <w:rsid w:val="00F9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6B0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98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0A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35B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98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0A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35B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02ADF-0783-4129-A044-9071AB978906}"/>
</file>

<file path=customXml/itemProps2.xml><?xml version="1.0" encoding="utf-8"?>
<ds:datastoreItem xmlns:ds="http://schemas.openxmlformats.org/officeDocument/2006/customXml" ds:itemID="{6D9BB8C3-464C-4600-9928-9EEBFA4E476E}"/>
</file>

<file path=customXml/itemProps3.xml><?xml version="1.0" encoding="utf-8"?>
<ds:datastoreItem xmlns:ds="http://schemas.openxmlformats.org/officeDocument/2006/customXml" ds:itemID="{D7C7F683-36BD-4B6B-8699-2AF863AF952E}"/>
</file>

<file path=customXml/itemProps4.xml><?xml version="1.0" encoding="utf-8"?>
<ds:datastoreItem xmlns:ds="http://schemas.openxmlformats.org/officeDocument/2006/customXml" ds:itemID="{8E84EA37-F97B-49F0-80C4-1E47DA545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shahed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karbar</cp:lastModifiedBy>
  <cp:revision>2</cp:revision>
  <cp:lastPrinted>2014-01-01T08:00:00Z</cp:lastPrinted>
  <dcterms:created xsi:type="dcterms:W3CDTF">2023-01-02T10:04:00Z</dcterms:created>
  <dcterms:modified xsi:type="dcterms:W3CDTF">2023-01-02T10:04:00Z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